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2C0E85D6" w:rsidR="00027B83" w:rsidRPr="001F204B" w:rsidRDefault="00A80C39">
            <w:pPr>
              <w:jc w:val="both"/>
              <w:rPr>
                <w:rFonts w:ascii="Arial" w:hAnsi="Arial" w:cs="Arial"/>
                <w:kern w:val="2"/>
                <w:sz w:val="22"/>
                <w:szCs w:val="22"/>
              </w:rPr>
            </w:pPr>
            <w:r w:rsidRPr="00A80C39">
              <w:rPr>
                <w:rFonts w:ascii="Arial" w:hAnsi="Arial" w:cs="Arial"/>
                <w:color w:val="000000" w:themeColor="text1"/>
                <w:kern w:val="2"/>
                <w:sz w:val="22"/>
                <w:szCs w:val="22"/>
              </w:rPr>
              <w:t>Valstybinės reikšmės krašto kelio Nr. 163 Ežerė*–Mažeikiai ruožo nuo 0,000 iki 7,115 km rekonstravim</w:t>
            </w:r>
            <w:r>
              <w:rPr>
                <w:rFonts w:ascii="Arial" w:hAnsi="Arial" w:cs="Arial"/>
                <w:color w:val="000000" w:themeColor="text1"/>
                <w:kern w:val="2"/>
                <w:sz w:val="22"/>
                <w:szCs w:val="22"/>
              </w:rPr>
              <w:t>o</w:t>
            </w:r>
            <w:r w:rsidRPr="00A80C39">
              <w:rPr>
                <w:rFonts w:ascii="Arial" w:hAnsi="Arial" w:cs="Arial"/>
                <w:color w:val="000000" w:themeColor="text1"/>
                <w:kern w:val="2"/>
                <w:sz w:val="22"/>
                <w:szCs w:val="22"/>
              </w:rPr>
              <w:t xml:space="preserve"> nutiesiant pėsčiųjų / dviračių taką</w:t>
            </w:r>
            <w:r>
              <w:rPr>
                <w:rFonts w:ascii="Arial" w:hAnsi="Arial" w:cs="Arial"/>
                <w:color w:val="000000" w:themeColor="text1"/>
                <w:kern w:val="2"/>
                <w:sz w:val="22"/>
                <w:szCs w:val="22"/>
              </w:rPr>
              <w:t xml:space="preserve"> </w:t>
            </w:r>
            <w:r w:rsidR="006B16C9">
              <w:rPr>
                <w:rFonts w:ascii="Arial" w:hAnsi="Arial" w:cs="Arial"/>
                <w:color w:val="000000" w:themeColor="text1"/>
                <w:kern w:val="2"/>
                <w:sz w:val="22"/>
                <w:szCs w:val="22"/>
              </w:rPr>
              <w:t>techninio darbo projekto parengimas 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2FF053B" w:rsidR="00BE2CE2" w:rsidRDefault="006B16C9">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Kitų projektų valdymo skyriaus projektų vadovė Vilma Sakalauskienė, tel.: +370 620 39726, el.p. vilma.sakalauskiene</w:t>
            </w:r>
            <w:r>
              <w:rPr>
                <w:rFonts w:ascii="Arial" w:hAnsi="Arial" w:cs="Arial"/>
                <w:color w:val="000000" w:themeColor="text1"/>
                <w:kern w:val="2"/>
                <w:sz w:val="22"/>
                <w:szCs w:val="22"/>
                <w:lang w:val="en-US"/>
              </w:rPr>
              <w:t>@</w:t>
            </w:r>
            <w:r>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0B77FA1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A80C39" w:rsidRPr="00A80C39">
              <w:rPr>
                <w:rFonts w:ascii="Arial" w:hAnsi="Arial" w:cs="Arial"/>
                <w:color w:val="000000" w:themeColor="text1"/>
                <w:kern w:val="2"/>
                <w:sz w:val="22"/>
                <w:szCs w:val="22"/>
              </w:rPr>
              <w:t>Valstybinės reikšmės krašto kelio Nr. 163 Ežerė*–Mažeikiai ruožo nuo 0,000 iki 7,115 km rekonstravim</w:t>
            </w:r>
            <w:r w:rsidR="00A80C39">
              <w:rPr>
                <w:rFonts w:ascii="Arial" w:hAnsi="Arial" w:cs="Arial"/>
                <w:color w:val="000000" w:themeColor="text1"/>
                <w:kern w:val="2"/>
                <w:sz w:val="22"/>
                <w:szCs w:val="22"/>
              </w:rPr>
              <w:t>o</w:t>
            </w:r>
            <w:r w:rsidR="00A80C39" w:rsidRPr="00A80C39">
              <w:rPr>
                <w:rFonts w:ascii="Arial" w:hAnsi="Arial" w:cs="Arial"/>
                <w:color w:val="000000" w:themeColor="text1"/>
                <w:kern w:val="2"/>
                <w:sz w:val="22"/>
                <w:szCs w:val="22"/>
              </w:rPr>
              <w:t xml:space="preserve"> nutiesiant pėsčiųjų / dviračių taką</w:t>
            </w:r>
            <w:r w:rsidR="00A80C39">
              <w:rPr>
                <w:rFonts w:ascii="Arial" w:hAnsi="Arial" w:cs="Arial"/>
                <w:color w:val="000000" w:themeColor="text1"/>
                <w:kern w:val="2"/>
                <w:sz w:val="22"/>
                <w:szCs w:val="22"/>
              </w:rPr>
              <w:t xml:space="preserve"> techninio darbo projekto parengimas ir projekto vykdymo priežiūra</w:t>
            </w:r>
            <w:r w:rsidR="006B16C9">
              <w:rPr>
                <w:rFonts w:ascii="Arial" w:hAnsi="Arial" w:cs="Arial"/>
                <w:color w:val="000000" w:themeColor="text1"/>
                <w:kern w:val="2"/>
                <w:sz w:val="22"/>
                <w:szCs w:val="22"/>
              </w:rPr>
              <w:t xml:space="preserve">. Projekto kodas </w:t>
            </w:r>
            <w:r w:rsidR="00A80C39" w:rsidRPr="00A80C39">
              <w:rPr>
                <w:rFonts w:ascii="Arial" w:hAnsi="Arial" w:cs="Arial"/>
                <w:color w:val="000000" w:themeColor="text1"/>
                <w:kern w:val="2"/>
                <w:sz w:val="22"/>
                <w:szCs w:val="22"/>
              </w:rPr>
              <w:t>2023-402-P-1</w:t>
            </w:r>
            <w:r w:rsidR="00A80C39" w:rsidRPr="00A80C39">
              <w:rPr>
                <w:rFonts w:ascii="Arial" w:hAnsi="Arial" w:cs="Arial"/>
                <w:b/>
                <w:bCs/>
                <w:noProof/>
                <w:color w:val="000000" w:themeColor="text1"/>
                <w:kern w:val="2"/>
                <w:sz w:val="22"/>
                <w:szCs w:val="22"/>
              </w:rPr>
              <w:drawing>
                <wp:inline distT="0" distB="0" distL="0" distR="0" wp14:anchorId="2BC2C61A" wp14:editId="12805842">
                  <wp:extent cx="7620" cy="7620"/>
                  <wp:effectExtent l="0" t="0" r="0" b="0"/>
                  <wp:docPr id="150723848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A259080"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A80C39" w:rsidRPr="00A80C39">
              <w:rPr>
                <w:rFonts w:ascii="Arial" w:hAnsi="Arial" w:cs="Arial"/>
                <w:color w:val="000000" w:themeColor="text1"/>
                <w:kern w:val="2"/>
                <w:sz w:val="22"/>
                <w:szCs w:val="22"/>
              </w:rPr>
              <w:t>Valstybinės reikšmės krašto kelio Nr. 163 Ežerė*–Mažeikiai ruožo nuo 0,000 iki 7,115 km rekonstravim</w:t>
            </w:r>
            <w:r w:rsidR="00A80C39">
              <w:rPr>
                <w:rFonts w:ascii="Arial" w:hAnsi="Arial" w:cs="Arial"/>
                <w:color w:val="000000" w:themeColor="text1"/>
                <w:kern w:val="2"/>
                <w:sz w:val="22"/>
                <w:szCs w:val="22"/>
              </w:rPr>
              <w:t>o</w:t>
            </w:r>
            <w:r w:rsidR="00A80C39" w:rsidRPr="00A80C39">
              <w:rPr>
                <w:rFonts w:ascii="Arial" w:hAnsi="Arial" w:cs="Arial"/>
                <w:color w:val="000000" w:themeColor="text1"/>
                <w:kern w:val="2"/>
                <w:sz w:val="22"/>
                <w:szCs w:val="22"/>
              </w:rPr>
              <w:t xml:space="preserve"> nutiesiant pėsčiųjų / dviračių taką</w:t>
            </w:r>
            <w:r w:rsidR="00A80C39">
              <w:rPr>
                <w:rFonts w:ascii="Arial" w:hAnsi="Arial" w:cs="Arial"/>
                <w:color w:val="000000" w:themeColor="text1"/>
                <w:kern w:val="2"/>
                <w:sz w:val="22"/>
                <w:szCs w:val="22"/>
              </w:rPr>
              <w:t xml:space="preserve"> technin</w:t>
            </w:r>
            <w:r w:rsidR="00DF7D75">
              <w:rPr>
                <w:rFonts w:ascii="Arial" w:hAnsi="Arial" w:cs="Arial"/>
                <w:color w:val="000000" w:themeColor="text1"/>
                <w:kern w:val="2"/>
                <w:sz w:val="22"/>
                <w:szCs w:val="22"/>
              </w:rPr>
              <w:t>į</w:t>
            </w:r>
            <w:r w:rsidR="00A80C39">
              <w:rPr>
                <w:rFonts w:ascii="Arial" w:hAnsi="Arial" w:cs="Arial"/>
                <w:color w:val="000000" w:themeColor="text1"/>
                <w:kern w:val="2"/>
                <w:sz w:val="22"/>
                <w:szCs w:val="22"/>
              </w:rPr>
              <w:t xml:space="preserve"> darbo projektą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DF7D75">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DF7D75">
              <w:rPr>
                <w:rFonts w:ascii="Arial" w:hAnsi="Arial" w:cs="Arial"/>
                <w:sz w:val="22"/>
              </w:rPr>
              <w:t>ą</w:t>
            </w:r>
            <w:r w:rsidR="000C1429" w:rsidRPr="000C1429">
              <w:rPr>
                <w:rFonts w:ascii="Arial" w:hAnsi="Arial" w:cs="Arial"/>
                <w:sz w:val="22"/>
              </w:rPr>
              <w:t xml:space="preserve"> ekspertiz</w:t>
            </w:r>
            <w:r w:rsidR="00DF7D75">
              <w:rPr>
                <w:rFonts w:ascii="Arial" w:hAnsi="Arial" w:cs="Arial"/>
                <w:sz w:val="22"/>
              </w:rPr>
              <w:t>ei atlikti</w:t>
            </w:r>
            <w:r w:rsidR="00161B98">
              <w:rPr>
                <w:rFonts w:ascii="Arial" w:hAnsi="Arial" w:cs="Arial"/>
                <w:sz w:val="22"/>
              </w:rPr>
              <w:t>;</w:t>
            </w:r>
          </w:p>
          <w:p w14:paraId="0724A701" w14:textId="72AC9271"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7318E099"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3C788D5D"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D02FC9">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6277306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DF7D75">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13B1CB3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DF7D75">
              <w:rPr>
                <w:rFonts w:ascii="Arial" w:hAnsi="Arial" w:cs="Arial"/>
                <w:sz w:val="22"/>
                <w:szCs w:val="22"/>
              </w:rPr>
              <w:t>6</w:t>
            </w:r>
            <w:r w:rsidR="004442C4" w:rsidRPr="00DF7D75">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9627D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003D56" w:rsidRDefault="00127670" w:rsidP="00C5059A">
            <w:pPr>
              <w:jc w:val="both"/>
              <w:rPr>
                <w:rFonts w:ascii="Arial" w:hAnsi="Arial" w:cs="Arial"/>
                <w:color w:val="FF0000"/>
                <w:sz w:val="22"/>
                <w:szCs w:val="22"/>
                <w:shd w:val="clear" w:color="auto" w:fill="FFFFFF"/>
              </w:rPr>
            </w:pPr>
            <w:permStart w:id="17762257" w:edGrp="everyone" w:colFirst="0" w:colLast="0"/>
            <w:r w:rsidRPr="00003D56">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D642E7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3757B9BD" w:rsidR="00286FF7" w:rsidRPr="00003D56"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81FB" w14:textId="77777777" w:rsidR="00E01C64" w:rsidRDefault="00E01C64">
      <w:pPr>
        <w:rPr>
          <w:sz w:val="20"/>
        </w:rPr>
      </w:pPr>
      <w:r>
        <w:rPr>
          <w:sz w:val="20"/>
        </w:rPr>
        <w:separator/>
      </w:r>
    </w:p>
  </w:endnote>
  <w:endnote w:type="continuationSeparator" w:id="0">
    <w:p w14:paraId="482D8981" w14:textId="77777777" w:rsidR="00E01C64" w:rsidRDefault="00E01C64">
      <w:pPr>
        <w:rPr>
          <w:sz w:val="20"/>
        </w:rPr>
      </w:pPr>
      <w:r>
        <w:rPr>
          <w:sz w:val="20"/>
        </w:rPr>
        <w:continuationSeparator/>
      </w:r>
    </w:p>
  </w:endnote>
  <w:endnote w:type="continuationNotice" w:id="1">
    <w:p w14:paraId="3D0DD803" w14:textId="77777777" w:rsidR="00E01C64" w:rsidRDefault="00E01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5EDE9" w14:textId="77777777" w:rsidR="00E01C64" w:rsidRDefault="00E01C64">
      <w:pPr>
        <w:rPr>
          <w:sz w:val="20"/>
        </w:rPr>
      </w:pPr>
      <w:r>
        <w:rPr>
          <w:sz w:val="20"/>
        </w:rPr>
        <w:separator/>
      </w:r>
    </w:p>
  </w:footnote>
  <w:footnote w:type="continuationSeparator" w:id="0">
    <w:p w14:paraId="336F8224" w14:textId="77777777" w:rsidR="00E01C64" w:rsidRDefault="00E01C64">
      <w:pPr>
        <w:rPr>
          <w:sz w:val="20"/>
        </w:rPr>
      </w:pPr>
      <w:r>
        <w:rPr>
          <w:sz w:val="20"/>
        </w:rPr>
        <w:continuationSeparator/>
      </w:r>
    </w:p>
  </w:footnote>
  <w:footnote w:type="continuationNotice" w:id="1">
    <w:p w14:paraId="57DF5450" w14:textId="77777777" w:rsidR="00E01C64" w:rsidRDefault="00E01C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xVAf2qesUyi5bFPU34hmaIY7G6+BEHRnpHApRPIMGCIcZAYy5YDYwvCD7uIywRkxp1+1bJgMyNJR5fm9R+9tZg==" w:salt="tVZ+oqcd+hEEVrCUSSGrw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D56"/>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452B7"/>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2426"/>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2FBE"/>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36023"/>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54B31"/>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25A"/>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0E83"/>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58D5"/>
    <w:rsid w:val="008760CB"/>
    <w:rsid w:val="0087779A"/>
    <w:rsid w:val="00886957"/>
    <w:rsid w:val="008873BE"/>
    <w:rsid w:val="008924DD"/>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0353"/>
    <w:rsid w:val="0090110A"/>
    <w:rsid w:val="009021E4"/>
    <w:rsid w:val="0090650B"/>
    <w:rsid w:val="0091149C"/>
    <w:rsid w:val="009166C4"/>
    <w:rsid w:val="0092026D"/>
    <w:rsid w:val="009215D9"/>
    <w:rsid w:val="00921DB0"/>
    <w:rsid w:val="00925581"/>
    <w:rsid w:val="00926019"/>
    <w:rsid w:val="00927178"/>
    <w:rsid w:val="009314F1"/>
    <w:rsid w:val="009323B7"/>
    <w:rsid w:val="00934689"/>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32E3"/>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0C39"/>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1D6D"/>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4F3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69B3"/>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1FD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2FC9"/>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D75"/>
    <w:rsid w:val="00DF7F5E"/>
    <w:rsid w:val="00E011DA"/>
    <w:rsid w:val="00E01C64"/>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166C"/>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452B7"/>
    <w:rsid w:val="001925D3"/>
    <w:rsid w:val="00194C69"/>
    <w:rsid w:val="001A59B7"/>
    <w:rsid w:val="001B494F"/>
    <w:rsid w:val="00270331"/>
    <w:rsid w:val="002D06B6"/>
    <w:rsid w:val="002D184B"/>
    <w:rsid w:val="002E15A8"/>
    <w:rsid w:val="002E2FBE"/>
    <w:rsid w:val="003806A5"/>
    <w:rsid w:val="003C461C"/>
    <w:rsid w:val="003E2A89"/>
    <w:rsid w:val="00432A22"/>
    <w:rsid w:val="00444E67"/>
    <w:rsid w:val="00484F44"/>
    <w:rsid w:val="004931CD"/>
    <w:rsid w:val="00517D6A"/>
    <w:rsid w:val="00527481"/>
    <w:rsid w:val="005A1014"/>
    <w:rsid w:val="005C785D"/>
    <w:rsid w:val="0068115B"/>
    <w:rsid w:val="006825A7"/>
    <w:rsid w:val="006A33C6"/>
    <w:rsid w:val="006C1A4B"/>
    <w:rsid w:val="006D21F5"/>
    <w:rsid w:val="00741E0B"/>
    <w:rsid w:val="007521D9"/>
    <w:rsid w:val="007B1747"/>
    <w:rsid w:val="008131E1"/>
    <w:rsid w:val="0086198E"/>
    <w:rsid w:val="00885241"/>
    <w:rsid w:val="008F7A75"/>
    <w:rsid w:val="0092026D"/>
    <w:rsid w:val="00934689"/>
    <w:rsid w:val="00942517"/>
    <w:rsid w:val="00986FAF"/>
    <w:rsid w:val="009E61DE"/>
    <w:rsid w:val="00A765DF"/>
    <w:rsid w:val="00AA4B3D"/>
    <w:rsid w:val="00AA7FA7"/>
    <w:rsid w:val="00AD3A0B"/>
    <w:rsid w:val="00AF4F37"/>
    <w:rsid w:val="00B01D8C"/>
    <w:rsid w:val="00B421DB"/>
    <w:rsid w:val="00B87A18"/>
    <w:rsid w:val="00BB69B3"/>
    <w:rsid w:val="00BF769E"/>
    <w:rsid w:val="00C10DE7"/>
    <w:rsid w:val="00C17699"/>
    <w:rsid w:val="00C452FE"/>
    <w:rsid w:val="00C71FD5"/>
    <w:rsid w:val="00DE6A06"/>
    <w:rsid w:val="00E25FA9"/>
    <w:rsid w:val="00E352C0"/>
    <w:rsid w:val="00E517DE"/>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19080</Words>
  <Characters>10877</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29898</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Vaida Adamkevičiūtė</cp:lastModifiedBy>
  <cp:revision>5</cp:revision>
  <cp:lastPrinted>2017-06-30T09:42:00Z</cp:lastPrinted>
  <dcterms:created xsi:type="dcterms:W3CDTF">2025-08-05T08:05:00Z</dcterms:created>
  <dcterms:modified xsi:type="dcterms:W3CDTF">2025-08-22T06:50:00Z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